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760"/>
        <w:gridCol w:w="827"/>
        <w:gridCol w:w="742"/>
      </w:tblGrid>
      <w:tr w:rsidR="005E4728" w:rsidRPr="005E4728" w:rsidTr="005E4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1521420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100,00 %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E4728" w:rsidRPr="005E4728" w:rsidTr="005E4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4" w:tooltip="Русские" w:history="1">
              <w:r w:rsidRPr="005E472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Русские</w:t>
              </w:r>
            </w:hyperlink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912539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59,98 %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62,22 %</w:t>
            </w:r>
          </w:p>
        </w:tc>
      </w:tr>
      <w:tr w:rsidR="005E4728" w:rsidRPr="005E4728" w:rsidTr="005E4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5" w:tooltip="Удмурты" w:history="1">
              <w:r w:rsidRPr="005E472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Удмурты</w:t>
              </w:r>
            </w:hyperlink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410584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26,99 %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28,00 %</w:t>
            </w:r>
          </w:p>
        </w:tc>
      </w:tr>
      <w:tr w:rsidR="005E4728" w:rsidRPr="005E4728" w:rsidTr="005E4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6" w:tooltip="Татары" w:history="1">
              <w:r w:rsidRPr="005E472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Татары</w:t>
              </w:r>
            </w:hyperlink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98831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6,50 %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6,74 %</w:t>
            </w:r>
          </w:p>
        </w:tc>
      </w:tr>
      <w:tr w:rsidR="005E4728" w:rsidRPr="005E4728" w:rsidTr="005E4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7" w:tooltip="Украинцы" w:history="1">
              <w:r w:rsidRPr="005E472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Украинцы</w:t>
              </w:r>
            </w:hyperlink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8332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0,55 %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0,57 %</w:t>
            </w:r>
          </w:p>
        </w:tc>
      </w:tr>
      <w:tr w:rsidR="005E4728" w:rsidRPr="005E4728" w:rsidTr="005E4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8" w:tooltip="Марийцы" w:history="1">
              <w:r w:rsidRPr="005E472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Марийцы</w:t>
              </w:r>
            </w:hyperlink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0,53 %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0,55 %</w:t>
            </w:r>
          </w:p>
        </w:tc>
      </w:tr>
      <w:tr w:rsidR="005E4728" w:rsidRPr="005E4728" w:rsidTr="005E4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9" w:tooltip="Азербайджанцы" w:history="1">
              <w:r w:rsidRPr="005E472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Азербайджанцы</w:t>
              </w:r>
            </w:hyperlink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3895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0,26 %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0,27 %</w:t>
            </w:r>
          </w:p>
        </w:tc>
      </w:tr>
      <w:tr w:rsidR="005E4728" w:rsidRPr="005E4728" w:rsidTr="005E4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10" w:tooltip="Башкиры" w:history="1">
              <w:r w:rsidRPr="005E472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Башкиры</w:t>
              </w:r>
            </w:hyperlink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3454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0,23 %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0,24 %</w:t>
            </w:r>
          </w:p>
        </w:tc>
      </w:tr>
      <w:tr w:rsidR="005E4728" w:rsidRPr="005E4728" w:rsidTr="005E4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11" w:tooltip="Армяне" w:history="1">
              <w:r w:rsidRPr="005E472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Армяне</w:t>
              </w:r>
            </w:hyperlink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0,21 %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0,22 %</w:t>
            </w:r>
          </w:p>
        </w:tc>
      </w:tr>
      <w:tr w:rsidR="005E4728" w:rsidRPr="005E4728" w:rsidTr="005E4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12" w:tooltip="Белорусы" w:history="1">
              <w:r w:rsidRPr="005E472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Белорусы</w:t>
              </w:r>
            </w:hyperlink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0,15 %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0,16 %</w:t>
            </w:r>
          </w:p>
        </w:tc>
      </w:tr>
      <w:tr w:rsidR="005E4728" w:rsidRPr="005E4728" w:rsidTr="005E4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13" w:tooltip="Чуваши" w:history="1">
              <w:r w:rsidRPr="005E472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Чуваши</w:t>
              </w:r>
            </w:hyperlink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0,14 %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0,15 %</w:t>
            </w:r>
          </w:p>
        </w:tc>
      </w:tr>
      <w:tr w:rsidR="005E4728" w:rsidRPr="005E4728" w:rsidTr="005E4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14" w:tooltip="Бесермяне" w:history="1">
              <w:proofErr w:type="spellStart"/>
              <w:r w:rsidRPr="005E472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Бесермяне</w:t>
              </w:r>
              <w:proofErr w:type="spellEnd"/>
            </w:hyperlink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0,14 %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0,14 %</w:t>
            </w:r>
          </w:p>
        </w:tc>
      </w:tr>
      <w:tr w:rsidR="005E4728" w:rsidRPr="005E4728" w:rsidTr="005E4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15" w:tooltip="Немцы" w:history="1">
              <w:r w:rsidRPr="005E472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Немцы</w:t>
              </w:r>
            </w:hyperlink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0,08 %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0,08 %</w:t>
            </w:r>
          </w:p>
        </w:tc>
      </w:tr>
      <w:tr w:rsidR="005E4728" w:rsidRPr="005E4728" w:rsidTr="005E4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16" w:tooltip="Узбеки" w:history="1">
              <w:r w:rsidRPr="005E472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Узбеки</w:t>
              </w:r>
            </w:hyperlink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0,07 %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0,08 %</w:t>
            </w:r>
          </w:p>
        </w:tc>
      </w:tr>
      <w:tr w:rsidR="005E4728" w:rsidRPr="005E4728" w:rsidTr="005E4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17" w:tooltip="Цыгане" w:history="1">
              <w:r w:rsidRPr="005E472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Цыгане</w:t>
              </w:r>
            </w:hyperlink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960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0,06 %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0,07 %</w:t>
            </w:r>
          </w:p>
        </w:tc>
      </w:tr>
      <w:tr w:rsidR="005E4728" w:rsidRPr="005E4728" w:rsidTr="005E4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18" w:tooltip="Мордва" w:history="1">
              <w:r w:rsidRPr="005E472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Мордва</w:t>
              </w:r>
            </w:hyperlink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913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0,06 %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0,06 %</w:t>
            </w:r>
          </w:p>
        </w:tc>
      </w:tr>
      <w:tr w:rsidR="005E4728" w:rsidRPr="005E4728" w:rsidTr="005E4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19" w:tooltip="Молдаване" w:history="1">
              <w:r w:rsidRPr="005E472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Молдаване</w:t>
              </w:r>
            </w:hyperlink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820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0,05 %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0,06 %</w:t>
            </w:r>
          </w:p>
        </w:tc>
      </w:tr>
      <w:tr w:rsidR="005E4728" w:rsidRPr="005E4728" w:rsidTr="005E4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20" w:tooltip="Таджики" w:history="1">
              <w:r w:rsidRPr="005E472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Таджики</w:t>
              </w:r>
            </w:hyperlink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722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0,05 %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0,05 %</w:t>
            </w:r>
          </w:p>
        </w:tc>
      </w:tr>
      <w:tr w:rsidR="005E4728" w:rsidRPr="005E4728" w:rsidTr="005E4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21" w:tooltip="Евреи" w:history="1">
              <w:r w:rsidRPr="005E472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Евреи</w:t>
              </w:r>
            </w:hyperlink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717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0,05 %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0,05 %</w:t>
            </w:r>
          </w:p>
        </w:tc>
      </w:tr>
      <w:tr w:rsidR="005E4728" w:rsidRPr="005E4728" w:rsidTr="005E4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22" w:tooltip="Грузины" w:history="1">
              <w:r w:rsidRPr="005E472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Грузины</w:t>
              </w:r>
            </w:hyperlink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520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0,03 %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0,04 %</w:t>
            </w:r>
          </w:p>
        </w:tc>
      </w:tr>
      <w:tr w:rsidR="005E4728" w:rsidRPr="005E4728" w:rsidTr="005E4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23" w:tooltip="Чеченцы" w:history="1">
              <w:r w:rsidRPr="005E472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Чеченцы</w:t>
              </w:r>
            </w:hyperlink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344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0,02 %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0,02 %</w:t>
            </w:r>
          </w:p>
        </w:tc>
      </w:tr>
      <w:tr w:rsidR="005E4728" w:rsidRPr="005E4728" w:rsidTr="005E4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24" w:tooltip="Корейцы" w:history="1">
              <w:r w:rsidRPr="005E472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Корейцы</w:t>
              </w:r>
            </w:hyperlink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0,02 %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0,02 %</w:t>
            </w:r>
          </w:p>
        </w:tc>
      </w:tr>
      <w:tr w:rsidR="005E4728" w:rsidRPr="005E4728" w:rsidTr="005E4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25" w:tooltip="Казахи" w:history="1">
              <w:r w:rsidRPr="005E472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Казахи</w:t>
              </w:r>
            </w:hyperlink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285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0,02 %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0,02 %</w:t>
            </w:r>
          </w:p>
        </w:tc>
      </w:tr>
      <w:tr w:rsidR="005E4728" w:rsidRPr="005E4728" w:rsidTr="005E4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26" w:tooltip="Коми-пермяки" w:history="1">
              <w:r w:rsidRPr="005E472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Коми-пермяки</w:t>
              </w:r>
            </w:hyperlink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271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0,02 %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0,02 %</w:t>
            </w:r>
          </w:p>
        </w:tc>
      </w:tr>
      <w:tr w:rsidR="005E4728" w:rsidRPr="005E4728" w:rsidTr="005E4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27" w:tooltip="Поляки" w:history="1">
              <w:r w:rsidRPr="005E472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Поляки</w:t>
              </w:r>
            </w:hyperlink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235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0,02 %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0,02 %</w:t>
            </w:r>
          </w:p>
        </w:tc>
      </w:tr>
      <w:tr w:rsidR="005E4728" w:rsidRPr="005E4728" w:rsidTr="005E47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28" w:tooltip="Греки" w:history="1">
              <w:r w:rsidRPr="005E4728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Греки</w:t>
              </w:r>
            </w:hyperlink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0,01 %</w:t>
            </w:r>
          </w:p>
        </w:tc>
        <w:tc>
          <w:tcPr>
            <w:tcW w:w="0" w:type="auto"/>
            <w:vAlign w:val="center"/>
            <w:hideMark/>
          </w:tcPr>
          <w:p w:rsidR="005E4728" w:rsidRPr="005E4728" w:rsidRDefault="005E4728" w:rsidP="005E47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4728">
              <w:rPr>
                <w:rFonts w:ascii="Times New Roman" w:eastAsia="Times New Roman" w:hAnsi="Times New Roman" w:cs="Times New Roman"/>
                <w:sz w:val="20"/>
                <w:szCs w:val="20"/>
              </w:rPr>
              <w:t>0,01 %</w:t>
            </w:r>
          </w:p>
        </w:tc>
      </w:tr>
    </w:tbl>
    <w:p w:rsidR="001A1E71" w:rsidRPr="005E4728" w:rsidRDefault="001A1E71" w:rsidP="005E4728">
      <w:pPr>
        <w:rPr>
          <w:sz w:val="20"/>
          <w:szCs w:val="20"/>
        </w:rPr>
      </w:pPr>
    </w:p>
    <w:sectPr w:rsidR="001A1E71" w:rsidRPr="005E4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defaultTabStop w:val="708"/>
  <w:characterSpacingControl w:val="doNotCompress"/>
  <w:compat>
    <w:useFELayout/>
  </w:compat>
  <w:rsids>
    <w:rsidRoot w:val="005E4728"/>
    <w:rsid w:val="001A1E71"/>
    <w:rsid w:val="005E4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472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35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C%D0%B0%D1%80%D0%B8%D0%B9%D1%86%D1%8B" TargetMode="External"/><Relationship Id="rId13" Type="http://schemas.openxmlformats.org/officeDocument/2006/relationships/hyperlink" Target="https://ru.wikipedia.org/wiki/%D0%A7%D1%83%D0%B2%D0%B0%D1%88%D0%B8" TargetMode="External"/><Relationship Id="rId18" Type="http://schemas.openxmlformats.org/officeDocument/2006/relationships/hyperlink" Target="https://ru.wikipedia.org/wiki/%D0%9C%D0%BE%D1%80%D0%B4%D0%B2%D0%B0" TargetMode="External"/><Relationship Id="rId26" Type="http://schemas.openxmlformats.org/officeDocument/2006/relationships/hyperlink" Target="https://ru.wikipedia.org/wiki/%D0%9A%D0%BE%D0%BC%D0%B8-%D0%BF%D0%B5%D1%80%D0%BC%D1%8F%D0%BA%D0%B8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ru.wikipedia.org/wiki/%D0%95%D0%B2%D1%80%D0%B5%D0%B8" TargetMode="External"/><Relationship Id="rId7" Type="http://schemas.openxmlformats.org/officeDocument/2006/relationships/hyperlink" Target="https://ru.wikipedia.org/wiki/%D0%A3%D0%BA%D1%80%D0%B0%D0%B8%D0%BD%D1%86%D1%8B" TargetMode="External"/><Relationship Id="rId12" Type="http://schemas.openxmlformats.org/officeDocument/2006/relationships/hyperlink" Target="https://ru.wikipedia.org/wiki/%D0%91%D0%B5%D0%BB%D0%BE%D1%80%D1%83%D1%81%D1%8B" TargetMode="External"/><Relationship Id="rId17" Type="http://schemas.openxmlformats.org/officeDocument/2006/relationships/hyperlink" Target="https://ru.wikipedia.org/wiki/%D0%A6%D1%8B%D0%B3%D0%B0%D0%BD%D0%B5" TargetMode="External"/><Relationship Id="rId25" Type="http://schemas.openxmlformats.org/officeDocument/2006/relationships/hyperlink" Target="https://ru.wikipedia.org/wiki/%D0%9A%D0%B0%D0%B7%D0%B0%D1%85%D0%B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ru.wikipedia.org/wiki/%D0%A3%D0%B7%D0%B1%D0%B5%D0%BA%D0%B8" TargetMode="External"/><Relationship Id="rId20" Type="http://schemas.openxmlformats.org/officeDocument/2006/relationships/hyperlink" Target="https://ru.wikipedia.org/wiki/%D0%A2%D0%B0%D0%B4%D0%B6%D0%B8%D0%BA%D0%B8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A2%D0%B0%D1%82%D0%B0%D1%80%D1%8B" TargetMode="External"/><Relationship Id="rId11" Type="http://schemas.openxmlformats.org/officeDocument/2006/relationships/hyperlink" Target="https://ru.wikipedia.org/wiki/%D0%90%D1%80%D0%BC%D1%8F%D0%BD%D0%B5" TargetMode="External"/><Relationship Id="rId24" Type="http://schemas.openxmlformats.org/officeDocument/2006/relationships/hyperlink" Target="https://ru.wikipedia.org/wiki/%D0%9A%D0%BE%D1%80%D0%B5%D0%B9%D1%86%D1%8B" TargetMode="External"/><Relationship Id="rId5" Type="http://schemas.openxmlformats.org/officeDocument/2006/relationships/hyperlink" Target="https://ru.wikipedia.org/wiki/%D0%A3%D0%B4%D0%BC%D1%83%D1%80%D1%82%D1%8B" TargetMode="External"/><Relationship Id="rId15" Type="http://schemas.openxmlformats.org/officeDocument/2006/relationships/hyperlink" Target="https://ru.wikipedia.org/wiki/%D0%9D%D0%B5%D0%BC%D1%86%D1%8B" TargetMode="External"/><Relationship Id="rId23" Type="http://schemas.openxmlformats.org/officeDocument/2006/relationships/hyperlink" Target="https://ru.wikipedia.org/wiki/%D0%A7%D0%B5%D1%87%D0%B5%D0%BD%D1%86%D1%8B" TargetMode="External"/><Relationship Id="rId28" Type="http://schemas.openxmlformats.org/officeDocument/2006/relationships/hyperlink" Target="https://ru.wikipedia.org/wiki/%D0%93%D1%80%D0%B5%D0%BA%D0%B8" TargetMode="External"/><Relationship Id="rId10" Type="http://schemas.openxmlformats.org/officeDocument/2006/relationships/hyperlink" Target="https://ru.wikipedia.org/wiki/%D0%91%D0%B0%D1%88%D0%BA%D0%B8%D1%80%D1%8B" TargetMode="External"/><Relationship Id="rId19" Type="http://schemas.openxmlformats.org/officeDocument/2006/relationships/hyperlink" Target="https://ru.wikipedia.org/wiki/%D0%9C%D0%BE%D0%BB%D0%B4%D0%B0%D0%B2%D0%B0%D0%BD%D0%B5" TargetMode="External"/><Relationship Id="rId4" Type="http://schemas.openxmlformats.org/officeDocument/2006/relationships/hyperlink" Target="https://ru.wikipedia.org/wiki/%D0%A0%D1%83%D1%81%D1%81%D0%BA%D0%B8%D0%B5" TargetMode="External"/><Relationship Id="rId9" Type="http://schemas.openxmlformats.org/officeDocument/2006/relationships/hyperlink" Target="https://ru.wikipedia.org/wiki/%D0%90%D0%B7%D0%B5%D1%80%D0%B1%D0%B0%D0%B9%D0%B4%D0%B6%D0%B0%D0%BD%D1%86%D1%8B" TargetMode="External"/><Relationship Id="rId14" Type="http://schemas.openxmlformats.org/officeDocument/2006/relationships/hyperlink" Target="https://ru.wikipedia.org/wiki/%D0%91%D0%B5%D1%81%D0%B5%D1%80%D0%BC%D1%8F%D0%BD%D0%B5" TargetMode="External"/><Relationship Id="rId22" Type="http://schemas.openxmlformats.org/officeDocument/2006/relationships/hyperlink" Target="https://ru.wikipedia.org/wiki/%D0%93%D1%80%D1%83%D0%B7%D0%B8%D0%BD%D1%8B" TargetMode="External"/><Relationship Id="rId27" Type="http://schemas.openxmlformats.org/officeDocument/2006/relationships/hyperlink" Target="https://ru.wikipedia.org/wiki/%D0%9F%D0%BE%D0%BB%D1%8F%D0%BA%D0%B8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491</Words>
  <Characters>2801</Characters>
  <Application>Microsoft Office Word</Application>
  <DocSecurity>0</DocSecurity>
  <Lines>23</Lines>
  <Paragraphs>6</Paragraphs>
  <ScaleCrop>false</ScaleCrop>
  <Company>Unknown</Company>
  <LinksUpToDate>false</LinksUpToDate>
  <CharactersWithSpaces>3286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2014-10-09T11:42:00Z</dcterms:created>
  <dcterms:modified xsi:type="dcterms:W3CDTF">2014-10-09T11:44:00Z</dcterms:modified>
</cp:coreProperties>
</file>